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4A" w:rsidRDefault="00B7094A" w:rsidP="000B2C65">
      <w:pPr>
        <w:jc w:val="center"/>
        <w:rPr>
          <w:rFonts w:ascii="方正小标宋简体" w:eastAsia="方正小标宋简体" w:hAnsi="仿宋" w:hint="eastAsia"/>
          <w:sz w:val="44"/>
          <w:szCs w:val="30"/>
        </w:rPr>
      </w:pPr>
    </w:p>
    <w:p w:rsidR="00C06E33" w:rsidRPr="00BC4DC2" w:rsidRDefault="00C06E33" w:rsidP="00B7094A">
      <w:pPr>
        <w:spacing w:beforeLines="150" w:afterLines="100"/>
        <w:jc w:val="center"/>
        <w:rPr>
          <w:rFonts w:ascii="方正小标宋简体" w:eastAsia="方正小标宋简体" w:hAnsi="仿宋"/>
          <w:sz w:val="44"/>
          <w:szCs w:val="30"/>
        </w:rPr>
      </w:pPr>
      <w:r w:rsidRPr="00BC4DC2">
        <w:rPr>
          <w:rFonts w:ascii="方正小标宋简体" w:eastAsia="方正小标宋简体" w:hAnsi="仿宋" w:hint="eastAsia"/>
          <w:sz w:val="44"/>
          <w:szCs w:val="30"/>
        </w:rPr>
        <w:t>邀请函</w:t>
      </w:r>
    </w:p>
    <w:p w:rsidR="00C06E33" w:rsidRDefault="00F93FA0" w:rsidP="00B7094A">
      <w:pPr>
        <w:spacing w:line="500" w:lineRule="exact"/>
        <w:rPr>
          <w:rFonts w:ascii="仿宋" w:eastAsia="仿宋" w:hAnsi="仿宋"/>
          <w:sz w:val="30"/>
          <w:szCs w:val="30"/>
        </w:rPr>
      </w:pPr>
      <w:r w:rsidRPr="00C4254F">
        <w:rPr>
          <w:rFonts w:ascii="仿宋" w:eastAsia="仿宋" w:hAnsi="仿宋" w:hint="eastAsia"/>
          <w:sz w:val="30"/>
          <w:szCs w:val="30"/>
        </w:rPr>
        <w:t>各</w:t>
      </w:r>
      <w:r w:rsidR="00026392">
        <w:rPr>
          <w:rFonts w:ascii="仿宋" w:eastAsia="仿宋" w:hAnsi="仿宋" w:hint="eastAsia"/>
          <w:sz w:val="30"/>
          <w:szCs w:val="30"/>
        </w:rPr>
        <w:t>物流</w:t>
      </w:r>
      <w:r w:rsidRPr="00C4254F">
        <w:rPr>
          <w:rFonts w:ascii="仿宋" w:eastAsia="仿宋" w:hAnsi="仿宋" w:hint="eastAsia"/>
          <w:sz w:val="30"/>
          <w:szCs w:val="30"/>
        </w:rPr>
        <w:t>行指委委员单位</w:t>
      </w:r>
      <w:r w:rsidR="00026392">
        <w:rPr>
          <w:rFonts w:ascii="仿宋" w:eastAsia="仿宋" w:hAnsi="仿宋" w:hint="eastAsia"/>
          <w:sz w:val="30"/>
          <w:szCs w:val="30"/>
        </w:rPr>
        <w:t>和有关院校：</w:t>
      </w:r>
    </w:p>
    <w:p w:rsidR="00920A46" w:rsidRDefault="00F93FA0" w:rsidP="00B7094A">
      <w:pPr>
        <w:spacing w:line="500" w:lineRule="exact"/>
        <w:ind w:firstLineChars="200" w:firstLine="600"/>
        <w:rPr>
          <w:rFonts w:ascii="仿宋" w:eastAsia="仿宋" w:hAnsi="仿宋"/>
          <w:sz w:val="30"/>
          <w:szCs w:val="30"/>
        </w:rPr>
      </w:pPr>
      <w:r w:rsidRPr="00C4254F">
        <w:rPr>
          <w:rFonts w:ascii="仿宋" w:eastAsia="仿宋" w:hAnsi="仿宋" w:hint="eastAsia"/>
          <w:sz w:val="30"/>
          <w:szCs w:val="30"/>
        </w:rPr>
        <w:t>为</w:t>
      </w:r>
      <w:r w:rsidR="00026392">
        <w:rPr>
          <w:rFonts w:ascii="仿宋" w:eastAsia="仿宋" w:hAnsi="仿宋" w:hint="eastAsia"/>
          <w:sz w:val="30"/>
          <w:szCs w:val="30"/>
        </w:rPr>
        <w:t>全面落实《</w:t>
      </w:r>
      <w:r w:rsidR="001752CD">
        <w:rPr>
          <w:rFonts w:ascii="仿宋" w:eastAsia="仿宋" w:hAnsi="仿宋" w:hint="eastAsia"/>
          <w:sz w:val="30"/>
          <w:szCs w:val="30"/>
        </w:rPr>
        <w:t>国家职业教育改革实施方案》，</w:t>
      </w:r>
      <w:r w:rsidRPr="00C4254F">
        <w:rPr>
          <w:rFonts w:ascii="仿宋" w:eastAsia="仿宋" w:hAnsi="仿宋" w:hint="eastAsia"/>
          <w:sz w:val="30"/>
          <w:szCs w:val="30"/>
        </w:rPr>
        <w:t>积极应对</w:t>
      </w:r>
      <w:r w:rsidR="00026392">
        <w:rPr>
          <w:rFonts w:ascii="仿宋" w:eastAsia="仿宋" w:hAnsi="仿宋" w:hint="eastAsia"/>
          <w:sz w:val="30"/>
          <w:szCs w:val="30"/>
        </w:rPr>
        <w:t>物流行业</w:t>
      </w:r>
      <w:r w:rsidRPr="00C4254F">
        <w:rPr>
          <w:rFonts w:ascii="仿宋" w:eastAsia="仿宋" w:hAnsi="仿宋" w:hint="eastAsia"/>
          <w:sz w:val="30"/>
          <w:szCs w:val="30"/>
        </w:rPr>
        <w:t>科技创新和产业变革带来的人才</w:t>
      </w:r>
      <w:r w:rsidR="00026392">
        <w:rPr>
          <w:rFonts w:ascii="仿宋" w:eastAsia="仿宋" w:hAnsi="仿宋" w:hint="eastAsia"/>
          <w:sz w:val="30"/>
          <w:szCs w:val="30"/>
        </w:rPr>
        <w:t>需求变化</w:t>
      </w:r>
      <w:r w:rsidR="000B2C65">
        <w:rPr>
          <w:rFonts w:ascii="仿宋" w:eastAsia="仿宋" w:hAnsi="仿宋" w:hint="eastAsia"/>
          <w:sz w:val="30"/>
          <w:szCs w:val="30"/>
        </w:rPr>
        <w:t>的</w:t>
      </w:r>
      <w:r w:rsidR="00026392">
        <w:rPr>
          <w:rFonts w:ascii="仿宋" w:eastAsia="仿宋" w:hAnsi="仿宋" w:hint="eastAsia"/>
          <w:sz w:val="30"/>
          <w:szCs w:val="30"/>
        </w:rPr>
        <w:t>机遇和挑战</w:t>
      </w:r>
      <w:r w:rsidRPr="00C4254F">
        <w:rPr>
          <w:rFonts w:ascii="仿宋" w:eastAsia="仿宋" w:hAnsi="仿宋" w:hint="eastAsia"/>
          <w:sz w:val="30"/>
          <w:szCs w:val="30"/>
        </w:rPr>
        <w:t>，加快物流业专业人才队伍建设</w:t>
      </w:r>
      <w:r w:rsidR="001752CD">
        <w:rPr>
          <w:rFonts w:ascii="仿宋" w:eastAsia="仿宋" w:hAnsi="仿宋" w:hint="eastAsia"/>
          <w:sz w:val="30"/>
          <w:szCs w:val="30"/>
        </w:rPr>
        <w:t>。</w:t>
      </w:r>
      <w:r w:rsidRPr="00C4254F">
        <w:rPr>
          <w:rFonts w:ascii="仿宋" w:eastAsia="仿宋" w:hAnsi="仿宋" w:hint="eastAsia"/>
          <w:sz w:val="30"/>
          <w:szCs w:val="30"/>
        </w:rPr>
        <w:t>中国物流与采购联合会</w:t>
      </w:r>
      <w:r w:rsidR="00C06E33">
        <w:rPr>
          <w:rFonts w:ascii="仿宋" w:eastAsia="仿宋" w:hAnsi="仿宋" w:hint="eastAsia"/>
          <w:sz w:val="30"/>
          <w:szCs w:val="30"/>
        </w:rPr>
        <w:t>研究决定成立</w:t>
      </w:r>
      <w:r w:rsidR="00C06E33" w:rsidRPr="00C4254F">
        <w:rPr>
          <w:rFonts w:ascii="仿宋" w:eastAsia="仿宋" w:hAnsi="仿宋" w:hint="eastAsia"/>
          <w:sz w:val="30"/>
          <w:szCs w:val="30"/>
        </w:rPr>
        <w:t>中国物流与采购联合会</w:t>
      </w:r>
      <w:r w:rsidRPr="00C4254F">
        <w:rPr>
          <w:rFonts w:ascii="仿宋" w:eastAsia="仿宋" w:hAnsi="仿宋" w:hint="eastAsia"/>
          <w:sz w:val="30"/>
          <w:szCs w:val="30"/>
        </w:rPr>
        <w:t>物流与供应链人力资源专业委员会</w:t>
      </w:r>
      <w:r w:rsidR="00026392">
        <w:rPr>
          <w:rFonts w:ascii="仿宋" w:eastAsia="仿宋" w:hAnsi="仿宋" w:hint="eastAsia"/>
          <w:sz w:val="30"/>
          <w:szCs w:val="30"/>
        </w:rPr>
        <w:t>（以下简称</w:t>
      </w:r>
      <w:r w:rsidR="00026392" w:rsidRPr="00C4254F">
        <w:rPr>
          <w:rFonts w:ascii="仿宋" w:eastAsia="仿宋" w:hAnsi="仿宋" w:hint="eastAsia"/>
          <w:sz w:val="30"/>
          <w:szCs w:val="30"/>
        </w:rPr>
        <w:t>人</w:t>
      </w:r>
      <w:r w:rsidR="00026392">
        <w:rPr>
          <w:rFonts w:ascii="仿宋" w:eastAsia="仿宋" w:hAnsi="仿宋" w:hint="eastAsia"/>
          <w:sz w:val="30"/>
          <w:szCs w:val="30"/>
        </w:rPr>
        <w:t>力资源</w:t>
      </w:r>
      <w:r w:rsidR="00026392" w:rsidRPr="00C4254F">
        <w:rPr>
          <w:rFonts w:ascii="仿宋" w:eastAsia="仿宋" w:hAnsi="仿宋" w:hint="eastAsia"/>
          <w:sz w:val="30"/>
          <w:szCs w:val="30"/>
        </w:rPr>
        <w:t>专委</w:t>
      </w:r>
      <w:r w:rsidR="000B2C65">
        <w:rPr>
          <w:rFonts w:ascii="仿宋" w:eastAsia="仿宋" w:hAnsi="仿宋" w:hint="eastAsia"/>
          <w:sz w:val="30"/>
          <w:szCs w:val="30"/>
        </w:rPr>
        <w:t>会</w:t>
      </w:r>
      <w:r w:rsidR="00026392">
        <w:rPr>
          <w:rFonts w:ascii="仿宋" w:eastAsia="仿宋" w:hAnsi="仿宋" w:hint="eastAsia"/>
          <w:sz w:val="30"/>
          <w:szCs w:val="30"/>
        </w:rPr>
        <w:t>）</w:t>
      </w:r>
      <w:r w:rsidRPr="00C4254F">
        <w:rPr>
          <w:rFonts w:ascii="仿宋" w:eastAsia="仿宋" w:hAnsi="仿宋" w:hint="eastAsia"/>
          <w:sz w:val="30"/>
          <w:szCs w:val="30"/>
        </w:rPr>
        <w:t>。</w:t>
      </w:r>
      <w:r w:rsidR="00C4254F" w:rsidRPr="00C4254F">
        <w:rPr>
          <w:rFonts w:ascii="仿宋" w:eastAsia="仿宋" w:hAnsi="仿宋" w:hint="eastAsia"/>
          <w:sz w:val="30"/>
          <w:szCs w:val="30"/>
        </w:rPr>
        <w:t>人</w:t>
      </w:r>
      <w:r w:rsidR="00C06E33">
        <w:rPr>
          <w:rFonts w:ascii="仿宋" w:eastAsia="仿宋" w:hAnsi="仿宋" w:hint="eastAsia"/>
          <w:sz w:val="30"/>
          <w:szCs w:val="30"/>
        </w:rPr>
        <w:t>力资源</w:t>
      </w:r>
      <w:r w:rsidR="00C4254F" w:rsidRPr="00C4254F">
        <w:rPr>
          <w:rFonts w:ascii="仿宋" w:eastAsia="仿宋" w:hAnsi="仿宋" w:hint="eastAsia"/>
          <w:sz w:val="30"/>
          <w:szCs w:val="30"/>
        </w:rPr>
        <w:t>专委会</w:t>
      </w:r>
      <w:r w:rsidRPr="00C4254F">
        <w:rPr>
          <w:rFonts w:ascii="仿宋" w:eastAsia="仿宋" w:hAnsi="仿宋" w:hint="eastAsia"/>
          <w:sz w:val="30"/>
          <w:szCs w:val="30"/>
        </w:rPr>
        <w:t>将围绕物流业人才需求与供给状况研究</w:t>
      </w:r>
      <w:r w:rsidR="00026392">
        <w:rPr>
          <w:rFonts w:ascii="仿宋" w:eastAsia="仿宋" w:hAnsi="仿宋" w:hint="eastAsia"/>
          <w:sz w:val="30"/>
          <w:szCs w:val="30"/>
        </w:rPr>
        <w:t>、</w:t>
      </w:r>
      <w:r w:rsidRPr="00C4254F">
        <w:rPr>
          <w:rFonts w:ascii="仿宋" w:eastAsia="仿宋" w:hAnsi="仿宋" w:hint="eastAsia"/>
          <w:sz w:val="30"/>
          <w:szCs w:val="30"/>
        </w:rPr>
        <w:t>物流与供应链人才培养体系、知识体系</w:t>
      </w:r>
      <w:r w:rsidR="001E493D">
        <w:rPr>
          <w:rFonts w:ascii="仿宋" w:eastAsia="仿宋" w:hAnsi="仿宋" w:hint="eastAsia"/>
          <w:sz w:val="30"/>
          <w:szCs w:val="30"/>
        </w:rPr>
        <w:t>、</w:t>
      </w:r>
      <w:r w:rsidRPr="00C4254F">
        <w:rPr>
          <w:rFonts w:ascii="仿宋" w:eastAsia="仿宋" w:hAnsi="仿宋" w:hint="eastAsia"/>
          <w:sz w:val="30"/>
          <w:szCs w:val="30"/>
        </w:rPr>
        <w:t>标准体系建</w:t>
      </w:r>
      <w:r w:rsidR="00C06E33">
        <w:rPr>
          <w:rFonts w:ascii="仿宋" w:eastAsia="仿宋" w:hAnsi="仿宋" w:hint="eastAsia"/>
          <w:sz w:val="30"/>
          <w:szCs w:val="30"/>
        </w:rPr>
        <w:t>设</w:t>
      </w:r>
      <w:r w:rsidR="001E493D">
        <w:rPr>
          <w:rFonts w:ascii="仿宋" w:eastAsia="仿宋" w:hAnsi="仿宋" w:hint="eastAsia"/>
          <w:sz w:val="30"/>
          <w:szCs w:val="30"/>
        </w:rPr>
        <w:t>和人才培养工作</w:t>
      </w:r>
      <w:r w:rsidRPr="00C4254F">
        <w:rPr>
          <w:rFonts w:ascii="仿宋" w:eastAsia="仿宋" w:hAnsi="仿宋" w:hint="eastAsia"/>
          <w:sz w:val="30"/>
          <w:szCs w:val="30"/>
        </w:rPr>
        <w:t>，</w:t>
      </w:r>
      <w:r w:rsidR="00C06E33" w:rsidRPr="00C4254F">
        <w:rPr>
          <w:rFonts w:ascii="仿宋" w:eastAsia="仿宋" w:hAnsi="仿宋" w:hint="eastAsia"/>
          <w:sz w:val="30"/>
          <w:szCs w:val="30"/>
        </w:rPr>
        <w:t>搭建</w:t>
      </w:r>
      <w:r w:rsidR="001E493D">
        <w:rPr>
          <w:rFonts w:ascii="仿宋" w:eastAsia="仿宋" w:hAnsi="仿宋" w:hint="eastAsia"/>
          <w:sz w:val="30"/>
          <w:szCs w:val="30"/>
        </w:rPr>
        <w:t>校企合作</w:t>
      </w:r>
      <w:r w:rsidRPr="00C4254F">
        <w:rPr>
          <w:rFonts w:ascii="仿宋" w:eastAsia="仿宋" w:hAnsi="仿宋" w:hint="eastAsia"/>
          <w:sz w:val="30"/>
          <w:szCs w:val="30"/>
        </w:rPr>
        <w:t>平台，</w:t>
      </w:r>
      <w:r w:rsidR="00C06E33">
        <w:rPr>
          <w:rFonts w:ascii="仿宋" w:eastAsia="仿宋" w:hAnsi="仿宋" w:hint="eastAsia"/>
          <w:sz w:val="30"/>
          <w:szCs w:val="30"/>
        </w:rPr>
        <w:t>推动</w:t>
      </w:r>
      <w:r w:rsidR="001E493D" w:rsidRPr="00C4254F">
        <w:rPr>
          <w:rFonts w:ascii="仿宋" w:eastAsia="仿宋" w:hAnsi="仿宋" w:hint="eastAsia"/>
          <w:sz w:val="30"/>
          <w:szCs w:val="30"/>
        </w:rPr>
        <w:t>产教融合</w:t>
      </w:r>
      <w:r w:rsidR="00C06E33">
        <w:rPr>
          <w:rFonts w:ascii="仿宋" w:eastAsia="仿宋" w:hAnsi="仿宋" w:hint="eastAsia"/>
          <w:sz w:val="30"/>
          <w:szCs w:val="30"/>
        </w:rPr>
        <w:t>和学习型企业建设，助力</w:t>
      </w:r>
      <w:r w:rsidRPr="00C4254F">
        <w:rPr>
          <w:rFonts w:ascii="仿宋" w:eastAsia="仿宋" w:hAnsi="仿宋" w:hint="eastAsia"/>
          <w:sz w:val="30"/>
          <w:szCs w:val="30"/>
        </w:rPr>
        <w:t>企业人力资源</w:t>
      </w:r>
      <w:r w:rsidR="00026392">
        <w:rPr>
          <w:rFonts w:ascii="仿宋" w:eastAsia="仿宋" w:hAnsi="仿宋" w:hint="eastAsia"/>
          <w:sz w:val="30"/>
          <w:szCs w:val="30"/>
        </w:rPr>
        <w:t>健康发展</w:t>
      </w:r>
      <w:r w:rsidRPr="00C4254F">
        <w:rPr>
          <w:rFonts w:ascii="仿宋" w:eastAsia="仿宋" w:hAnsi="仿宋" w:hint="eastAsia"/>
          <w:sz w:val="30"/>
          <w:szCs w:val="30"/>
        </w:rPr>
        <w:t>。</w:t>
      </w:r>
    </w:p>
    <w:p w:rsidR="00920A46" w:rsidRDefault="00026392" w:rsidP="00B7094A">
      <w:pPr>
        <w:spacing w:line="500" w:lineRule="exact"/>
        <w:ind w:firstLineChars="200" w:firstLine="600"/>
        <w:rPr>
          <w:rFonts w:ascii="仿宋" w:eastAsia="仿宋" w:hAnsi="仿宋"/>
          <w:sz w:val="30"/>
          <w:szCs w:val="30"/>
        </w:rPr>
      </w:pPr>
      <w:r w:rsidRPr="00C4254F">
        <w:rPr>
          <w:rFonts w:ascii="仿宋" w:eastAsia="仿宋" w:hAnsi="仿宋" w:hint="eastAsia"/>
          <w:sz w:val="30"/>
          <w:szCs w:val="30"/>
        </w:rPr>
        <w:t>人</w:t>
      </w:r>
      <w:r>
        <w:rPr>
          <w:rFonts w:ascii="仿宋" w:eastAsia="仿宋" w:hAnsi="仿宋" w:hint="eastAsia"/>
          <w:sz w:val="30"/>
          <w:szCs w:val="30"/>
        </w:rPr>
        <w:t>力资源</w:t>
      </w:r>
      <w:r w:rsidRPr="00C4254F">
        <w:rPr>
          <w:rFonts w:ascii="仿宋" w:eastAsia="仿宋" w:hAnsi="仿宋" w:hint="eastAsia"/>
          <w:sz w:val="30"/>
          <w:szCs w:val="30"/>
        </w:rPr>
        <w:t>专委</w:t>
      </w:r>
      <w:r w:rsidR="000B2C65">
        <w:rPr>
          <w:rFonts w:ascii="仿宋" w:eastAsia="仿宋" w:hAnsi="仿宋" w:hint="eastAsia"/>
          <w:sz w:val="30"/>
          <w:szCs w:val="30"/>
        </w:rPr>
        <w:t>会</w:t>
      </w:r>
      <w:r w:rsidR="00BC4DC2">
        <w:rPr>
          <w:rFonts w:ascii="仿宋" w:eastAsia="仿宋" w:hAnsi="仿宋" w:hint="eastAsia"/>
          <w:sz w:val="30"/>
          <w:szCs w:val="30"/>
        </w:rPr>
        <w:t>是中国物流与采购联合会的下设分支机构，</w:t>
      </w:r>
      <w:r w:rsidR="001752CD">
        <w:rPr>
          <w:rFonts w:ascii="仿宋" w:eastAsia="仿宋" w:hAnsi="仿宋" w:hint="eastAsia"/>
          <w:sz w:val="30"/>
          <w:szCs w:val="30"/>
        </w:rPr>
        <w:t>将</w:t>
      </w:r>
      <w:r w:rsidR="00C4254F" w:rsidRPr="00C4254F">
        <w:rPr>
          <w:rFonts w:ascii="仿宋" w:eastAsia="仿宋" w:hAnsi="仿宋" w:hint="eastAsia"/>
          <w:sz w:val="30"/>
          <w:szCs w:val="30"/>
        </w:rPr>
        <w:t>广泛吸收全国有影响力的物流企业和广大物流院校担任副会长单位、常务理事单位、理事单位和会员单位。</w:t>
      </w:r>
      <w:r w:rsidR="00920A46" w:rsidRPr="00C4254F">
        <w:rPr>
          <w:rFonts w:ascii="仿宋" w:eastAsia="仿宋" w:hAnsi="仿宋" w:hint="eastAsia"/>
          <w:sz w:val="30"/>
          <w:szCs w:val="30"/>
        </w:rPr>
        <w:t>人</w:t>
      </w:r>
      <w:r w:rsidR="00920A46">
        <w:rPr>
          <w:rFonts w:ascii="仿宋" w:eastAsia="仿宋" w:hAnsi="仿宋" w:hint="eastAsia"/>
          <w:sz w:val="30"/>
          <w:szCs w:val="30"/>
        </w:rPr>
        <w:t>力资源</w:t>
      </w:r>
      <w:r w:rsidR="00920A46" w:rsidRPr="00C4254F">
        <w:rPr>
          <w:rFonts w:ascii="仿宋" w:eastAsia="仿宋" w:hAnsi="仿宋" w:hint="eastAsia"/>
          <w:sz w:val="30"/>
          <w:szCs w:val="30"/>
        </w:rPr>
        <w:t>专委</w:t>
      </w:r>
      <w:r w:rsidR="00920A46">
        <w:rPr>
          <w:rFonts w:ascii="仿宋" w:eastAsia="仿宋" w:hAnsi="仿宋" w:hint="eastAsia"/>
          <w:sz w:val="30"/>
          <w:szCs w:val="30"/>
        </w:rPr>
        <w:t>会成立大会将于1</w:t>
      </w:r>
      <w:r w:rsidR="00920A46">
        <w:rPr>
          <w:rFonts w:ascii="仿宋" w:eastAsia="仿宋" w:hAnsi="仿宋"/>
          <w:sz w:val="30"/>
          <w:szCs w:val="30"/>
        </w:rPr>
        <w:t>0</w:t>
      </w:r>
      <w:r w:rsidR="00920A46">
        <w:rPr>
          <w:rFonts w:ascii="仿宋" w:eastAsia="仿宋" w:hAnsi="仿宋" w:hint="eastAsia"/>
          <w:sz w:val="30"/>
          <w:szCs w:val="30"/>
        </w:rPr>
        <w:t>月</w:t>
      </w:r>
      <w:r w:rsidR="00920A46">
        <w:rPr>
          <w:rFonts w:ascii="仿宋" w:eastAsia="仿宋" w:hAnsi="仿宋"/>
          <w:sz w:val="30"/>
          <w:szCs w:val="30"/>
        </w:rPr>
        <w:t>23-2</w:t>
      </w:r>
      <w:r w:rsidR="00920A46">
        <w:rPr>
          <w:rFonts w:ascii="仿宋" w:eastAsia="仿宋" w:hAnsi="仿宋" w:hint="eastAsia"/>
          <w:sz w:val="30"/>
          <w:szCs w:val="30"/>
        </w:rPr>
        <w:t>4日与第十二届物流职业教育教学研讨会在嘉兴同期召开。</w:t>
      </w:r>
    </w:p>
    <w:p w:rsidR="001752CD" w:rsidRDefault="00F93FA0" w:rsidP="00B7094A">
      <w:pPr>
        <w:spacing w:line="500" w:lineRule="exact"/>
        <w:ind w:firstLineChars="200" w:firstLine="600"/>
        <w:rPr>
          <w:rFonts w:ascii="仿宋" w:eastAsia="仿宋" w:hAnsi="仿宋"/>
          <w:sz w:val="30"/>
          <w:szCs w:val="30"/>
        </w:rPr>
      </w:pPr>
      <w:r w:rsidRPr="00C4254F">
        <w:rPr>
          <w:rFonts w:ascii="仿宋" w:eastAsia="仿宋" w:hAnsi="仿宋" w:hint="eastAsia"/>
          <w:sz w:val="30"/>
          <w:szCs w:val="30"/>
        </w:rPr>
        <w:t>现诚邀贵校加入</w:t>
      </w:r>
      <w:r w:rsidR="00C4254F" w:rsidRPr="00C4254F">
        <w:rPr>
          <w:rFonts w:ascii="仿宋" w:eastAsia="仿宋" w:hAnsi="仿宋" w:hint="eastAsia"/>
          <w:sz w:val="30"/>
          <w:szCs w:val="30"/>
        </w:rPr>
        <w:t>，共同</w:t>
      </w:r>
      <w:r w:rsidR="00026392">
        <w:rPr>
          <w:rFonts w:ascii="仿宋" w:eastAsia="仿宋" w:hAnsi="仿宋" w:hint="eastAsia"/>
          <w:sz w:val="30"/>
          <w:szCs w:val="30"/>
        </w:rPr>
        <w:t>推动</w:t>
      </w:r>
      <w:r w:rsidR="00026392" w:rsidRPr="00C4254F">
        <w:rPr>
          <w:rFonts w:ascii="仿宋" w:eastAsia="仿宋" w:hAnsi="仿宋" w:hint="eastAsia"/>
          <w:sz w:val="30"/>
          <w:szCs w:val="30"/>
        </w:rPr>
        <w:t>产教融合</w:t>
      </w:r>
      <w:r w:rsidR="00026392">
        <w:rPr>
          <w:rFonts w:ascii="仿宋" w:eastAsia="仿宋" w:hAnsi="仿宋" w:hint="eastAsia"/>
          <w:sz w:val="30"/>
          <w:szCs w:val="30"/>
        </w:rPr>
        <w:t>，</w:t>
      </w:r>
      <w:r w:rsidR="00C4254F" w:rsidRPr="00C4254F">
        <w:rPr>
          <w:rFonts w:ascii="仿宋" w:eastAsia="仿宋" w:hAnsi="仿宋" w:hint="eastAsia"/>
          <w:sz w:val="30"/>
          <w:szCs w:val="30"/>
        </w:rPr>
        <w:t>助力行业物流与供应链企业人才队伍建设。</w:t>
      </w:r>
      <w:r w:rsidR="00920A46">
        <w:rPr>
          <w:rFonts w:ascii="仿宋" w:eastAsia="仿宋" w:hAnsi="仿宋" w:hint="eastAsia"/>
          <w:sz w:val="30"/>
          <w:szCs w:val="30"/>
        </w:rPr>
        <w:t>请</w:t>
      </w:r>
      <w:r w:rsidR="00920A46" w:rsidRPr="00C4254F">
        <w:rPr>
          <w:rFonts w:ascii="仿宋" w:eastAsia="仿宋" w:hAnsi="仿宋" w:hint="eastAsia"/>
          <w:sz w:val="30"/>
          <w:szCs w:val="30"/>
        </w:rPr>
        <w:t>贵校</w:t>
      </w:r>
      <w:r w:rsidR="00920A46">
        <w:rPr>
          <w:rFonts w:ascii="仿宋" w:eastAsia="仿宋" w:hAnsi="仿宋" w:hint="eastAsia"/>
          <w:sz w:val="30"/>
          <w:szCs w:val="30"/>
        </w:rPr>
        <w:t>将申请表（见附件）于1</w:t>
      </w:r>
      <w:r w:rsidR="00920A46">
        <w:rPr>
          <w:rFonts w:ascii="仿宋" w:eastAsia="仿宋" w:hAnsi="仿宋"/>
          <w:sz w:val="30"/>
          <w:szCs w:val="30"/>
        </w:rPr>
        <w:t>0</w:t>
      </w:r>
      <w:r w:rsidR="00920A46">
        <w:rPr>
          <w:rFonts w:ascii="仿宋" w:eastAsia="仿宋" w:hAnsi="仿宋" w:hint="eastAsia"/>
          <w:sz w:val="30"/>
          <w:szCs w:val="30"/>
        </w:rPr>
        <w:t>月1</w:t>
      </w:r>
      <w:r w:rsidR="00920A46">
        <w:rPr>
          <w:rFonts w:ascii="仿宋" w:eastAsia="仿宋" w:hAnsi="仿宋"/>
          <w:sz w:val="30"/>
          <w:szCs w:val="30"/>
        </w:rPr>
        <w:t>0</w:t>
      </w:r>
      <w:r w:rsidR="00920A46">
        <w:rPr>
          <w:rFonts w:ascii="仿宋" w:eastAsia="仿宋" w:hAnsi="仿宋" w:hint="eastAsia"/>
          <w:sz w:val="30"/>
          <w:szCs w:val="30"/>
        </w:rPr>
        <w:t>日反馈至秘书处邮箱。</w:t>
      </w:r>
    </w:p>
    <w:p w:rsidR="00D330C6" w:rsidRPr="00FF38FA" w:rsidRDefault="00D330C6" w:rsidP="00B7094A">
      <w:pPr>
        <w:spacing w:line="500" w:lineRule="exact"/>
        <w:ind w:firstLineChars="200" w:firstLine="600"/>
        <w:rPr>
          <w:rFonts w:ascii="仿宋" w:eastAsia="仿宋" w:hAnsi="仿宋"/>
          <w:sz w:val="30"/>
          <w:szCs w:val="30"/>
        </w:rPr>
      </w:pPr>
      <w:bookmarkStart w:id="0" w:name="_GoBack"/>
      <w:bookmarkEnd w:id="0"/>
      <w:r>
        <w:rPr>
          <w:rFonts w:ascii="仿宋" w:eastAsia="仿宋" w:hAnsi="仿宋" w:hint="eastAsia"/>
          <w:sz w:val="30"/>
          <w:szCs w:val="30"/>
        </w:rPr>
        <w:t>附件：</w:t>
      </w:r>
      <w:r w:rsidR="00FF38FA" w:rsidRPr="00FF38FA">
        <w:rPr>
          <w:rFonts w:ascii="仿宋" w:eastAsia="仿宋" w:hAnsi="仿宋" w:hint="eastAsia"/>
          <w:sz w:val="30"/>
          <w:szCs w:val="30"/>
        </w:rPr>
        <w:t>中国物流与采购联合会物流与供应链人力资源专业委员会会员申请表</w:t>
      </w:r>
      <w:r w:rsidR="00FF38FA">
        <w:rPr>
          <w:rFonts w:ascii="仿宋" w:eastAsia="仿宋" w:hAnsi="仿宋" w:hint="eastAsia"/>
          <w:sz w:val="30"/>
          <w:szCs w:val="30"/>
        </w:rPr>
        <w:t>（院校）</w:t>
      </w:r>
    </w:p>
    <w:p w:rsidR="00026392" w:rsidRPr="00FF38FA" w:rsidRDefault="00026392" w:rsidP="00B7094A">
      <w:pPr>
        <w:spacing w:line="500" w:lineRule="exact"/>
        <w:ind w:firstLineChars="200" w:firstLine="600"/>
        <w:rPr>
          <w:rFonts w:ascii="仿宋" w:eastAsia="仿宋" w:hAnsi="仿宋"/>
          <w:sz w:val="30"/>
          <w:szCs w:val="30"/>
        </w:rPr>
      </w:pPr>
    </w:p>
    <w:p w:rsidR="00026392" w:rsidRDefault="00026392" w:rsidP="00B7094A">
      <w:pPr>
        <w:spacing w:line="500" w:lineRule="exact"/>
        <w:ind w:firstLineChars="200" w:firstLine="600"/>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sidR="00B7094A">
        <w:rPr>
          <w:rFonts w:ascii="仿宋" w:eastAsia="仿宋" w:hAnsi="仿宋" w:hint="eastAsia"/>
          <w:sz w:val="30"/>
          <w:szCs w:val="30"/>
        </w:rPr>
        <w:t xml:space="preserve">    </w:t>
      </w:r>
      <w:r w:rsidRPr="00C4254F">
        <w:rPr>
          <w:rFonts w:ascii="仿宋" w:eastAsia="仿宋" w:hAnsi="仿宋" w:hint="eastAsia"/>
          <w:sz w:val="30"/>
          <w:szCs w:val="30"/>
        </w:rPr>
        <w:t>中国物流与采购联合会</w:t>
      </w:r>
    </w:p>
    <w:p w:rsidR="00026392" w:rsidRDefault="00026392" w:rsidP="00B7094A">
      <w:pPr>
        <w:spacing w:line="500" w:lineRule="exact"/>
        <w:ind w:firstLineChars="200" w:firstLine="600"/>
        <w:rPr>
          <w:rFonts w:ascii="仿宋" w:eastAsia="仿宋" w:hAnsi="仿宋"/>
          <w:sz w:val="30"/>
          <w:szCs w:val="30"/>
        </w:rPr>
      </w:pPr>
      <w:r>
        <w:rPr>
          <w:rFonts w:ascii="仿宋" w:eastAsia="仿宋" w:hAnsi="仿宋" w:hint="eastAsia"/>
          <w:sz w:val="30"/>
          <w:szCs w:val="30"/>
        </w:rPr>
        <w:t xml:space="preserve"> </w:t>
      </w:r>
      <w:r>
        <w:rPr>
          <w:rFonts w:ascii="仿宋" w:eastAsia="仿宋" w:hAnsi="仿宋"/>
          <w:sz w:val="30"/>
          <w:szCs w:val="30"/>
        </w:rPr>
        <w:t xml:space="preserve">                   </w:t>
      </w:r>
      <w:r w:rsidR="00B7094A">
        <w:rPr>
          <w:rFonts w:ascii="仿宋" w:eastAsia="仿宋" w:hAnsi="仿宋" w:hint="eastAsia"/>
          <w:sz w:val="30"/>
          <w:szCs w:val="30"/>
        </w:rPr>
        <w:t xml:space="preserve">     </w:t>
      </w:r>
      <w:r>
        <w:rPr>
          <w:rFonts w:ascii="仿宋" w:eastAsia="仿宋" w:hAnsi="仿宋"/>
          <w:sz w:val="30"/>
          <w:szCs w:val="30"/>
        </w:rPr>
        <w:t>2020年9月25日</w:t>
      </w:r>
    </w:p>
    <w:p w:rsidR="00D330C6" w:rsidRDefault="00D330C6" w:rsidP="00D330C6">
      <w:pPr>
        <w:jc w:val="left"/>
        <w:rPr>
          <w:rFonts w:ascii="黑体" w:eastAsia="黑体" w:hAnsi="黑体" w:cs="黑体"/>
          <w:sz w:val="30"/>
          <w:szCs w:val="30"/>
        </w:rPr>
      </w:pPr>
      <w:r>
        <w:rPr>
          <w:rFonts w:ascii="黑体" w:eastAsia="黑体" w:hAnsi="黑体" w:cs="黑体" w:hint="eastAsia"/>
          <w:sz w:val="30"/>
          <w:szCs w:val="30"/>
        </w:rPr>
        <w:lastRenderedPageBreak/>
        <w:t>附件</w:t>
      </w:r>
    </w:p>
    <w:p w:rsidR="00D330C6" w:rsidRDefault="00D330C6" w:rsidP="00B7094A">
      <w:pPr>
        <w:spacing w:beforeLines="100"/>
        <w:jc w:val="center"/>
        <w:rPr>
          <w:rFonts w:ascii="方正小标宋简体" w:eastAsia="方正小标宋简体"/>
          <w:sz w:val="40"/>
          <w:szCs w:val="40"/>
        </w:rPr>
      </w:pPr>
      <w:r>
        <w:rPr>
          <w:rFonts w:ascii="方正小标宋简体" w:eastAsia="方正小标宋简体" w:hAnsi="宋体" w:hint="eastAsia"/>
          <w:sz w:val="40"/>
          <w:szCs w:val="40"/>
        </w:rPr>
        <w:t>中国物流与采购联合会物流与供应链人力资源专业委员会会员申请表</w:t>
      </w:r>
      <w:r w:rsidR="00FF38FA">
        <w:rPr>
          <w:rFonts w:ascii="方正小标宋简体" w:eastAsia="方正小标宋简体" w:hAnsi="宋体" w:hint="eastAsia"/>
          <w:sz w:val="40"/>
          <w:szCs w:val="40"/>
        </w:rPr>
        <w:t>（院校）</w:t>
      </w:r>
    </w:p>
    <w:p w:rsidR="00D330C6" w:rsidRDefault="00D330C6" w:rsidP="00D330C6">
      <w:pPr>
        <w:rPr>
          <w:rFonts w:ascii="仿宋_GB2312" w:eastAsia="仿宋_GB2312"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418"/>
        <w:gridCol w:w="850"/>
        <w:gridCol w:w="1418"/>
        <w:gridCol w:w="1276"/>
        <w:gridCol w:w="1751"/>
      </w:tblGrid>
      <w:tr w:rsidR="00D330C6" w:rsidRPr="00FF38FA" w:rsidTr="00FF38FA">
        <w:trPr>
          <w:trHeight w:val="454"/>
        </w:trPr>
        <w:tc>
          <w:tcPr>
            <w:tcW w:w="1809" w:type="dxa"/>
            <w:shd w:val="clear" w:color="auto" w:fill="auto"/>
            <w:vAlign w:val="center"/>
          </w:tcPr>
          <w:p w:rsidR="00D330C6" w:rsidRPr="00FF38FA" w:rsidRDefault="00FF38FA" w:rsidP="00FF38FA">
            <w:pPr>
              <w:rPr>
                <w:sz w:val="24"/>
                <w:szCs w:val="24"/>
              </w:rPr>
            </w:pPr>
            <w:r w:rsidRPr="00FF38FA">
              <w:rPr>
                <w:rFonts w:hint="eastAsia"/>
                <w:sz w:val="24"/>
                <w:szCs w:val="24"/>
              </w:rPr>
              <w:t>单位名称</w:t>
            </w:r>
          </w:p>
        </w:tc>
        <w:tc>
          <w:tcPr>
            <w:tcW w:w="6713" w:type="dxa"/>
            <w:gridSpan w:val="5"/>
            <w:shd w:val="clear" w:color="auto" w:fill="auto"/>
            <w:vAlign w:val="center"/>
          </w:tcPr>
          <w:p w:rsidR="00D330C6" w:rsidRPr="00FF38FA" w:rsidRDefault="00D330C6" w:rsidP="00FF38FA">
            <w:pPr>
              <w:rPr>
                <w:sz w:val="24"/>
                <w:szCs w:val="24"/>
              </w:rPr>
            </w:pPr>
          </w:p>
        </w:tc>
      </w:tr>
      <w:tr w:rsidR="00D330C6" w:rsidRPr="00FF38FA" w:rsidTr="00FF38FA">
        <w:trPr>
          <w:trHeight w:val="454"/>
        </w:trPr>
        <w:tc>
          <w:tcPr>
            <w:tcW w:w="1809" w:type="dxa"/>
            <w:shd w:val="clear" w:color="auto" w:fill="auto"/>
            <w:vAlign w:val="center"/>
          </w:tcPr>
          <w:p w:rsidR="00D330C6" w:rsidRPr="00FF38FA" w:rsidRDefault="00D330C6" w:rsidP="00FF38FA">
            <w:pPr>
              <w:rPr>
                <w:sz w:val="24"/>
                <w:szCs w:val="24"/>
              </w:rPr>
            </w:pPr>
            <w:r w:rsidRPr="00FF38FA">
              <w:rPr>
                <w:rFonts w:hint="eastAsia"/>
                <w:sz w:val="24"/>
                <w:szCs w:val="24"/>
              </w:rPr>
              <w:t>专委会</w:t>
            </w:r>
            <w:r w:rsidR="00FF38FA" w:rsidRPr="00FF38FA">
              <w:rPr>
                <w:rFonts w:hint="eastAsia"/>
                <w:sz w:val="24"/>
                <w:szCs w:val="24"/>
              </w:rPr>
              <w:t>代表人</w:t>
            </w:r>
          </w:p>
        </w:tc>
        <w:tc>
          <w:tcPr>
            <w:tcW w:w="1418" w:type="dxa"/>
            <w:shd w:val="clear" w:color="auto" w:fill="auto"/>
            <w:vAlign w:val="center"/>
          </w:tcPr>
          <w:p w:rsidR="00D330C6" w:rsidRPr="00FF38FA" w:rsidRDefault="00D330C6" w:rsidP="00FF38FA">
            <w:pPr>
              <w:rPr>
                <w:sz w:val="24"/>
                <w:szCs w:val="24"/>
              </w:rPr>
            </w:pPr>
          </w:p>
        </w:tc>
        <w:tc>
          <w:tcPr>
            <w:tcW w:w="850" w:type="dxa"/>
            <w:shd w:val="clear" w:color="auto" w:fill="auto"/>
            <w:vAlign w:val="center"/>
          </w:tcPr>
          <w:p w:rsidR="00D330C6" w:rsidRPr="00FF38FA" w:rsidRDefault="00D330C6" w:rsidP="00FF38FA">
            <w:pPr>
              <w:rPr>
                <w:sz w:val="24"/>
                <w:szCs w:val="24"/>
              </w:rPr>
            </w:pPr>
            <w:r w:rsidRPr="00FF38FA">
              <w:rPr>
                <w:rFonts w:hint="eastAsia"/>
                <w:sz w:val="24"/>
                <w:szCs w:val="24"/>
              </w:rPr>
              <w:t>职务</w:t>
            </w:r>
          </w:p>
        </w:tc>
        <w:tc>
          <w:tcPr>
            <w:tcW w:w="1418" w:type="dxa"/>
            <w:shd w:val="clear" w:color="auto" w:fill="auto"/>
            <w:vAlign w:val="center"/>
          </w:tcPr>
          <w:p w:rsidR="00D330C6" w:rsidRPr="00FF38FA" w:rsidRDefault="00D330C6" w:rsidP="00FF38FA">
            <w:pPr>
              <w:rPr>
                <w:sz w:val="24"/>
                <w:szCs w:val="24"/>
              </w:rPr>
            </w:pPr>
          </w:p>
        </w:tc>
        <w:tc>
          <w:tcPr>
            <w:tcW w:w="1276" w:type="dxa"/>
            <w:shd w:val="clear" w:color="auto" w:fill="auto"/>
            <w:vAlign w:val="center"/>
          </w:tcPr>
          <w:p w:rsidR="00D330C6" w:rsidRPr="00FF38FA" w:rsidRDefault="00D330C6" w:rsidP="00FF38FA">
            <w:pPr>
              <w:rPr>
                <w:sz w:val="24"/>
                <w:szCs w:val="24"/>
              </w:rPr>
            </w:pPr>
            <w:r w:rsidRPr="00FF38FA">
              <w:rPr>
                <w:rFonts w:hint="eastAsia"/>
                <w:sz w:val="24"/>
                <w:szCs w:val="24"/>
              </w:rPr>
              <w:t>联系电话</w:t>
            </w:r>
          </w:p>
        </w:tc>
        <w:tc>
          <w:tcPr>
            <w:tcW w:w="1751" w:type="dxa"/>
            <w:shd w:val="clear" w:color="auto" w:fill="auto"/>
            <w:vAlign w:val="center"/>
          </w:tcPr>
          <w:p w:rsidR="00D330C6" w:rsidRPr="00FF38FA" w:rsidRDefault="00D330C6" w:rsidP="00FF38FA">
            <w:pPr>
              <w:rPr>
                <w:sz w:val="24"/>
                <w:szCs w:val="24"/>
              </w:rPr>
            </w:pPr>
          </w:p>
        </w:tc>
      </w:tr>
      <w:tr w:rsidR="00D330C6" w:rsidRPr="00FF38FA" w:rsidTr="00FF38FA">
        <w:trPr>
          <w:trHeight w:val="454"/>
        </w:trPr>
        <w:tc>
          <w:tcPr>
            <w:tcW w:w="1809" w:type="dxa"/>
            <w:shd w:val="clear" w:color="auto" w:fill="auto"/>
            <w:vAlign w:val="center"/>
          </w:tcPr>
          <w:p w:rsidR="00D330C6" w:rsidRPr="00FF38FA" w:rsidRDefault="00FF38FA" w:rsidP="00FF38FA">
            <w:pPr>
              <w:rPr>
                <w:sz w:val="24"/>
                <w:szCs w:val="24"/>
              </w:rPr>
            </w:pPr>
            <w:r w:rsidRPr="00FF38FA">
              <w:rPr>
                <w:rFonts w:hint="eastAsia"/>
                <w:sz w:val="24"/>
                <w:szCs w:val="24"/>
              </w:rPr>
              <w:t>联络人</w:t>
            </w:r>
          </w:p>
        </w:tc>
        <w:tc>
          <w:tcPr>
            <w:tcW w:w="1418" w:type="dxa"/>
            <w:shd w:val="clear" w:color="auto" w:fill="auto"/>
            <w:vAlign w:val="center"/>
          </w:tcPr>
          <w:p w:rsidR="00D330C6" w:rsidRPr="00FF38FA" w:rsidRDefault="00D330C6" w:rsidP="00FF38FA">
            <w:pPr>
              <w:rPr>
                <w:sz w:val="24"/>
                <w:szCs w:val="24"/>
              </w:rPr>
            </w:pPr>
          </w:p>
        </w:tc>
        <w:tc>
          <w:tcPr>
            <w:tcW w:w="850" w:type="dxa"/>
            <w:shd w:val="clear" w:color="auto" w:fill="auto"/>
            <w:vAlign w:val="center"/>
          </w:tcPr>
          <w:p w:rsidR="00D330C6" w:rsidRPr="00FF38FA" w:rsidRDefault="00D330C6" w:rsidP="00FF38FA">
            <w:pPr>
              <w:rPr>
                <w:sz w:val="24"/>
                <w:szCs w:val="24"/>
              </w:rPr>
            </w:pPr>
            <w:r w:rsidRPr="00FF38FA">
              <w:rPr>
                <w:rFonts w:hint="eastAsia"/>
                <w:sz w:val="24"/>
                <w:szCs w:val="24"/>
              </w:rPr>
              <w:t>职务</w:t>
            </w:r>
          </w:p>
        </w:tc>
        <w:tc>
          <w:tcPr>
            <w:tcW w:w="1418" w:type="dxa"/>
            <w:shd w:val="clear" w:color="auto" w:fill="auto"/>
            <w:vAlign w:val="center"/>
          </w:tcPr>
          <w:p w:rsidR="00D330C6" w:rsidRPr="00FF38FA" w:rsidRDefault="00D330C6" w:rsidP="00FF38FA">
            <w:pPr>
              <w:rPr>
                <w:sz w:val="24"/>
                <w:szCs w:val="24"/>
              </w:rPr>
            </w:pPr>
          </w:p>
        </w:tc>
        <w:tc>
          <w:tcPr>
            <w:tcW w:w="1276" w:type="dxa"/>
            <w:shd w:val="clear" w:color="auto" w:fill="auto"/>
            <w:vAlign w:val="center"/>
          </w:tcPr>
          <w:p w:rsidR="00D330C6" w:rsidRPr="00FF38FA" w:rsidRDefault="00D330C6" w:rsidP="00FF38FA">
            <w:pPr>
              <w:rPr>
                <w:sz w:val="24"/>
                <w:szCs w:val="24"/>
              </w:rPr>
            </w:pPr>
            <w:r w:rsidRPr="00FF38FA">
              <w:rPr>
                <w:rFonts w:hint="eastAsia"/>
                <w:sz w:val="24"/>
                <w:szCs w:val="24"/>
              </w:rPr>
              <w:t>联系电话</w:t>
            </w:r>
          </w:p>
        </w:tc>
        <w:tc>
          <w:tcPr>
            <w:tcW w:w="1751" w:type="dxa"/>
            <w:shd w:val="clear" w:color="auto" w:fill="auto"/>
            <w:vAlign w:val="center"/>
          </w:tcPr>
          <w:p w:rsidR="00D330C6" w:rsidRPr="00FF38FA" w:rsidRDefault="00D330C6" w:rsidP="00FF38FA">
            <w:pPr>
              <w:rPr>
                <w:sz w:val="24"/>
                <w:szCs w:val="24"/>
              </w:rPr>
            </w:pPr>
          </w:p>
        </w:tc>
      </w:tr>
      <w:tr w:rsidR="00D330C6" w:rsidRPr="00FF38FA" w:rsidTr="00FF38FA">
        <w:trPr>
          <w:trHeight w:val="454"/>
        </w:trPr>
        <w:tc>
          <w:tcPr>
            <w:tcW w:w="1809" w:type="dxa"/>
            <w:shd w:val="clear" w:color="auto" w:fill="auto"/>
            <w:vAlign w:val="center"/>
          </w:tcPr>
          <w:p w:rsidR="00D330C6" w:rsidRPr="00FF38FA" w:rsidRDefault="00FF38FA" w:rsidP="00FF38FA">
            <w:pPr>
              <w:rPr>
                <w:sz w:val="24"/>
                <w:szCs w:val="24"/>
              </w:rPr>
            </w:pPr>
            <w:r w:rsidRPr="00FF38FA">
              <w:rPr>
                <w:rFonts w:hint="eastAsia"/>
                <w:sz w:val="24"/>
                <w:szCs w:val="24"/>
              </w:rPr>
              <w:t>通讯地址</w:t>
            </w:r>
          </w:p>
        </w:tc>
        <w:tc>
          <w:tcPr>
            <w:tcW w:w="2268" w:type="dxa"/>
            <w:gridSpan w:val="2"/>
            <w:shd w:val="clear" w:color="auto" w:fill="auto"/>
            <w:vAlign w:val="center"/>
          </w:tcPr>
          <w:p w:rsidR="00D330C6" w:rsidRPr="00FF38FA" w:rsidRDefault="00D330C6" w:rsidP="00FF38FA">
            <w:pPr>
              <w:rPr>
                <w:sz w:val="24"/>
                <w:szCs w:val="24"/>
              </w:rPr>
            </w:pPr>
          </w:p>
        </w:tc>
        <w:tc>
          <w:tcPr>
            <w:tcW w:w="1418" w:type="dxa"/>
            <w:shd w:val="clear" w:color="auto" w:fill="auto"/>
            <w:vAlign w:val="center"/>
          </w:tcPr>
          <w:p w:rsidR="00D330C6" w:rsidRPr="00FF38FA" w:rsidRDefault="00FF38FA" w:rsidP="00FF38FA">
            <w:pPr>
              <w:rPr>
                <w:sz w:val="24"/>
                <w:szCs w:val="24"/>
              </w:rPr>
            </w:pPr>
            <w:r w:rsidRPr="00FF38FA">
              <w:rPr>
                <w:rFonts w:hint="eastAsia"/>
                <w:sz w:val="24"/>
                <w:szCs w:val="24"/>
              </w:rPr>
              <w:t>邮箱</w:t>
            </w:r>
          </w:p>
        </w:tc>
        <w:tc>
          <w:tcPr>
            <w:tcW w:w="3027" w:type="dxa"/>
            <w:gridSpan w:val="2"/>
            <w:shd w:val="clear" w:color="auto" w:fill="auto"/>
            <w:vAlign w:val="center"/>
          </w:tcPr>
          <w:p w:rsidR="00D330C6" w:rsidRPr="00FF38FA" w:rsidRDefault="00D330C6" w:rsidP="00FF38FA">
            <w:pPr>
              <w:rPr>
                <w:sz w:val="24"/>
                <w:szCs w:val="24"/>
              </w:rPr>
            </w:pPr>
          </w:p>
        </w:tc>
      </w:tr>
      <w:tr w:rsidR="00D330C6" w:rsidRPr="00FF38FA" w:rsidTr="00FF38FA">
        <w:trPr>
          <w:trHeight w:val="4234"/>
        </w:trPr>
        <w:tc>
          <w:tcPr>
            <w:tcW w:w="8522" w:type="dxa"/>
            <w:gridSpan w:val="6"/>
            <w:shd w:val="clear" w:color="auto" w:fill="auto"/>
          </w:tcPr>
          <w:p w:rsidR="00D330C6" w:rsidRPr="00FF38FA" w:rsidRDefault="00D330C6" w:rsidP="00D330C6">
            <w:pPr>
              <w:pStyle w:val="reader-word-layer"/>
              <w:adjustRightInd w:val="0"/>
              <w:snapToGrid w:val="0"/>
              <w:spacing w:before="0" w:beforeAutospacing="0" w:after="0" w:afterAutospacing="0" w:line="360" w:lineRule="auto"/>
              <w:jc w:val="both"/>
            </w:pPr>
            <w:r w:rsidRPr="00FF38FA">
              <w:rPr>
                <w:rFonts w:hint="eastAsia"/>
              </w:rPr>
              <w:t>单位简介（可另附页）：</w:t>
            </w:r>
          </w:p>
          <w:p w:rsidR="00D330C6" w:rsidRPr="00FF38FA" w:rsidRDefault="00D330C6" w:rsidP="00D330C6">
            <w:pPr>
              <w:rPr>
                <w:rFonts w:ascii="宋体" w:hAnsi="宋体"/>
                <w:sz w:val="24"/>
                <w:szCs w:val="24"/>
              </w:rPr>
            </w:pPr>
          </w:p>
        </w:tc>
      </w:tr>
      <w:tr w:rsidR="00D330C6" w:rsidRPr="00FF38FA" w:rsidTr="005B1153">
        <w:trPr>
          <w:trHeight w:val="2820"/>
        </w:trPr>
        <w:tc>
          <w:tcPr>
            <w:tcW w:w="8522" w:type="dxa"/>
            <w:gridSpan w:val="6"/>
            <w:shd w:val="clear" w:color="auto" w:fill="auto"/>
            <w:vAlign w:val="center"/>
          </w:tcPr>
          <w:p w:rsidR="00D330C6" w:rsidRPr="00FF38FA" w:rsidRDefault="00D330C6" w:rsidP="005B1153">
            <w:pPr>
              <w:pStyle w:val="reader-word-layer"/>
              <w:adjustRightInd w:val="0"/>
              <w:snapToGrid w:val="0"/>
              <w:spacing w:before="0" w:beforeAutospacing="0" w:after="0" w:afterAutospacing="0" w:line="360" w:lineRule="auto"/>
              <w:jc w:val="both"/>
            </w:pPr>
            <w:r w:rsidRPr="00FF38FA">
              <w:rPr>
                <w:rFonts w:hint="eastAsia"/>
              </w:rPr>
              <w:t>单位意见：</w:t>
            </w:r>
          </w:p>
          <w:p w:rsidR="00D330C6" w:rsidRPr="00FF38FA" w:rsidRDefault="00D330C6" w:rsidP="005B1153">
            <w:pPr>
              <w:pStyle w:val="reader-word-layer"/>
              <w:adjustRightInd w:val="0"/>
              <w:snapToGrid w:val="0"/>
              <w:spacing w:before="0" w:beforeAutospacing="0" w:after="0" w:afterAutospacing="0" w:line="360" w:lineRule="auto"/>
              <w:ind w:firstLineChars="200" w:firstLine="480"/>
              <w:jc w:val="both"/>
            </w:pPr>
            <w:r w:rsidRPr="00FF38FA">
              <w:rPr>
                <w:rFonts w:hint="eastAsia"/>
              </w:rPr>
              <w:t>本单位同意加入中国物流与采购联合会物流与供应链人力资源专业委员会，愿意承担相应责任，积极支持和配合专委会工作。</w:t>
            </w:r>
          </w:p>
          <w:p w:rsidR="00FF38FA" w:rsidRPr="00FF38FA" w:rsidRDefault="00FF38FA" w:rsidP="005B1153">
            <w:pPr>
              <w:pStyle w:val="reader-word-layer"/>
              <w:adjustRightInd w:val="0"/>
              <w:snapToGrid w:val="0"/>
              <w:spacing w:before="0" w:beforeAutospacing="0" w:after="0" w:afterAutospacing="0" w:line="360" w:lineRule="auto"/>
              <w:ind w:firstLineChars="200" w:firstLine="480"/>
              <w:jc w:val="both"/>
            </w:pPr>
          </w:p>
          <w:p w:rsidR="00D330C6" w:rsidRPr="00FF38FA" w:rsidRDefault="00D330C6" w:rsidP="005B1153">
            <w:pPr>
              <w:pStyle w:val="reader-word-layer"/>
              <w:adjustRightInd w:val="0"/>
              <w:snapToGrid w:val="0"/>
              <w:spacing w:before="0" w:beforeAutospacing="0" w:after="0" w:afterAutospacing="0" w:line="360" w:lineRule="auto"/>
              <w:ind w:firstLine="570"/>
              <w:jc w:val="both"/>
            </w:pPr>
            <w:r w:rsidRPr="00FF38FA">
              <w:rPr>
                <w:rFonts w:hint="eastAsia"/>
              </w:rPr>
              <w:t xml:space="preserve">负责人签名：                       </w:t>
            </w:r>
            <w:r w:rsidRPr="00FF38FA">
              <w:t xml:space="preserve">      </w:t>
            </w:r>
            <w:r w:rsidRPr="00FF38FA">
              <w:rPr>
                <w:rFonts w:hint="eastAsia"/>
              </w:rPr>
              <w:t>（单位公章）</w:t>
            </w:r>
          </w:p>
          <w:p w:rsidR="00D330C6" w:rsidRPr="00FF38FA" w:rsidRDefault="00D330C6" w:rsidP="005B1153">
            <w:pPr>
              <w:pStyle w:val="reader-word-layer"/>
              <w:adjustRightInd w:val="0"/>
              <w:snapToGrid w:val="0"/>
              <w:spacing w:before="0" w:beforeAutospacing="0" w:after="0" w:afterAutospacing="0" w:line="360" w:lineRule="auto"/>
              <w:ind w:right="840" w:firstLine="570"/>
              <w:jc w:val="both"/>
            </w:pPr>
            <w:r w:rsidRPr="00FF38FA">
              <w:rPr>
                <w:rFonts w:hint="eastAsia"/>
              </w:rPr>
              <w:t>年   月  日</w:t>
            </w:r>
          </w:p>
        </w:tc>
      </w:tr>
      <w:tr w:rsidR="00D330C6" w:rsidRPr="00FF38FA" w:rsidTr="005B1153">
        <w:trPr>
          <w:trHeight w:val="904"/>
        </w:trPr>
        <w:tc>
          <w:tcPr>
            <w:tcW w:w="8522" w:type="dxa"/>
            <w:gridSpan w:val="6"/>
            <w:shd w:val="clear" w:color="auto" w:fill="auto"/>
            <w:vAlign w:val="center"/>
          </w:tcPr>
          <w:p w:rsidR="00D330C6" w:rsidRPr="00FF38FA" w:rsidRDefault="00D330C6" w:rsidP="005B1153">
            <w:pPr>
              <w:rPr>
                <w:rFonts w:ascii="宋体" w:hAnsi="宋体"/>
                <w:sz w:val="24"/>
                <w:szCs w:val="24"/>
              </w:rPr>
            </w:pPr>
            <w:r w:rsidRPr="00FF38FA">
              <w:rPr>
                <w:rFonts w:ascii="宋体" w:hAnsi="宋体" w:hint="eastAsia"/>
                <w:sz w:val="24"/>
                <w:szCs w:val="24"/>
              </w:rPr>
              <w:t>请填写</w:t>
            </w:r>
            <w:r w:rsidR="00920A46">
              <w:rPr>
                <w:rFonts w:ascii="宋体" w:hAnsi="宋体" w:hint="eastAsia"/>
                <w:sz w:val="24"/>
                <w:szCs w:val="24"/>
              </w:rPr>
              <w:t>申请</w:t>
            </w:r>
            <w:r w:rsidRPr="00FF38FA">
              <w:rPr>
                <w:rFonts w:ascii="宋体" w:hAnsi="宋体" w:hint="eastAsia"/>
                <w:sz w:val="24"/>
                <w:szCs w:val="24"/>
              </w:rPr>
              <w:t>表发送至邮箱：</w:t>
            </w:r>
            <w:r w:rsidRPr="00FF38FA">
              <w:rPr>
                <w:rFonts w:ascii="宋体" w:hAnsi="宋体"/>
                <w:sz w:val="24"/>
                <w:szCs w:val="24"/>
              </w:rPr>
              <w:t>ben.niu</w:t>
            </w:r>
            <w:r w:rsidRPr="00FF38FA">
              <w:rPr>
                <w:rFonts w:ascii="宋体" w:hAnsi="宋体" w:hint="eastAsia"/>
                <w:sz w:val="24"/>
                <w:szCs w:val="24"/>
              </w:rPr>
              <w:t>@56cflp.com</w:t>
            </w:r>
          </w:p>
          <w:p w:rsidR="00D330C6" w:rsidRPr="00FF38FA" w:rsidRDefault="005B1153" w:rsidP="005B1153">
            <w:pPr>
              <w:rPr>
                <w:rFonts w:ascii="宋体" w:hAnsi="宋体"/>
                <w:sz w:val="24"/>
                <w:szCs w:val="24"/>
              </w:rPr>
            </w:pPr>
            <w:r>
              <w:rPr>
                <w:rFonts w:ascii="宋体" w:hAnsi="宋体" w:hint="eastAsia"/>
                <w:sz w:val="24"/>
                <w:szCs w:val="24"/>
              </w:rPr>
              <w:t xml:space="preserve">联系人：上官士霞15810838784    </w:t>
            </w:r>
            <w:r w:rsidR="00D330C6" w:rsidRPr="00FF38FA">
              <w:rPr>
                <w:rFonts w:ascii="宋体" w:hAnsi="宋体" w:hint="eastAsia"/>
                <w:sz w:val="24"/>
                <w:szCs w:val="24"/>
              </w:rPr>
              <w:t>周旋18910209210</w:t>
            </w:r>
          </w:p>
        </w:tc>
      </w:tr>
    </w:tbl>
    <w:p w:rsidR="00D330C6" w:rsidRDefault="00D330C6" w:rsidP="00D330C6">
      <w:pPr>
        <w:rPr>
          <w:rFonts w:ascii="Times New Roman" w:eastAsia="仿宋_GB2312" w:hAnsi="Times New Roman"/>
          <w:b/>
          <w:bCs/>
          <w:sz w:val="30"/>
          <w:szCs w:val="30"/>
        </w:rPr>
      </w:pPr>
    </w:p>
    <w:p w:rsidR="00D330C6" w:rsidRPr="005B1153" w:rsidRDefault="00D330C6" w:rsidP="00C4254F">
      <w:pPr>
        <w:ind w:firstLineChars="200" w:firstLine="600"/>
        <w:rPr>
          <w:rFonts w:ascii="仿宋" w:eastAsia="仿宋" w:hAnsi="仿宋"/>
          <w:sz w:val="30"/>
          <w:szCs w:val="30"/>
        </w:rPr>
      </w:pPr>
    </w:p>
    <w:sectPr w:rsidR="00D330C6" w:rsidRPr="005B1153" w:rsidSect="00814F7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1EA" w:rsidRDefault="00E051EA" w:rsidP="00F93FA0">
      <w:r>
        <w:separator/>
      </w:r>
    </w:p>
  </w:endnote>
  <w:endnote w:type="continuationSeparator" w:id="0">
    <w:p w:rsidR="00E051EA" w:rsidRDefault="00E051EA" w:rsidP="00F93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1EA" w:rsidRDefault="00E051EA" w:rsidP="00F93FA0">
      <w:r>
        <w:separator/>
      </w:r>
    </w:p>
  </w:footnote>
  <w:footnote w:type="continuationSeparator" w:id="0">
    <w:p w:rsidR="00E051EA" w:rsidRDefault="00E051EA" w:rsidP="00F93F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718"/>
    <w:rsid w:val="00026392"/>
    <w:rsid w:val="000B2C65"/>
    <w:rsid w:val="000F4F5A"/>
    <w:rsid w:val="001707EE"/>
    <w:rsid w:val="001752CD"/>
    <w:rsid w:val="001E493D"/>
    <w:rsid w:val="00307A6A"/>
    <w:rsid w:val="005B1153"/>
    <w:rsid w:val="00745D07"/>
    <w:rsid w:val="00814F7D"/>
    <w:rsid w:val="008C0D30"/>
    <w:rsid w:val="00920A46"/>
    <w:rsid w:val="00A91718"/>
    <w:rsid w:val="00B7094A"/>
    <w:rsid w:val="00BC3E9F"/>
    <w:rsid w:val="00BC4DC2"/>
    <w:rsid w:val="00C06E33"/>
    <w:rsid w:val="00C4254F"/>
    <w:rsid w:val="00C93F52"/>
    <w:rsid w:val="00D330C6"/>
    <w:rsid w:val="00D4198C"/>
    <w:rsid w:val="00DC1C40"/>
    <w:rsid w:val="00E051EA"/>
    <w:rsid w:val="00EE068B"/>
    <w:rsid w:val="00F93FA0"/>
    <w:rsid w:val="00FF3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F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FA0"/>
    <w:rPr>
      <w:sz w:val="18"/>
      <w:szCs w:val="18"/>
    </w:rPr>
  </w:style>
  <w:style w:type="paragraph" w:styleId="a4">
    <w:name w:val="footer"/>
    <w:basedOn w:val="a"/>
    <w:link w:val="Char0"/>
    <w:uiPriority w:val="99"/>
    <w:unhideWhenUsed/>
    <w:rsid w:val="00F93FA0"/>
    <w:pPr>
      <w:tabs>
        <w:tab w:val="center" w:pos="4153"/>
        <w:tab w:val="right" w:pos="8306"/>
      </w:tabs>
      <w:snapToGrid w:val="0"/>
      <w:jc w:val="left"/>
    </w:pPr>
    <w:rPr>
      <w:sz w:val="18"/>
      <w:szCs w:val="18"/>
    </w:rPr>
  </w:style>
  <w:style w:type="character" w:customStyle="1" w:styleId="Char0">
    <w:name w:val="页脚 Char"/>
    <w:basedOn w:val="a0"/>
    <w:link w:val="a4"/>
    <w:uiPriority w:val="99"/>
    <w:rsid w:val="00F93FA0"/>
    <w:rPr>
      <w:sz w:val="18"/>
      <w:szCs w:val="18"/>
    </w:rPr>
  </w:style>
  <w:style w:type="paragraph" w:styleId="a5">
    <w:name w:val="Date"/>
    <w:basedOn w:val="a"/>
    <w:next w:val="a"/>
    <w:link w:val="Char1"/>
    <w:uiPriority w:val="99"/>
    <w:semiHidden/>
    <w:unhideWhenUsed/>
    <w:rsid w:val="00D330C6"/>
    <w:pPr>
      <w:ind w:leftChars="2500" w:left="100"/>
    </w:pPr>
  </w:style>
  <w:style w:type="character" w:customStyle="1" w:styleId="Char1">
    <w:name w:val="日期 Char"/>
    <w:basedOn w:val="a0"/>
    <w:link w:val="a5"/>
    <w:uiPriority w:val="99"/>
    <w:semiHidden/>
    <w:rsid w:val="00D330C6"/>
  </w:style>
  <w:style w:type="paragraph" w:customStyle="1" w:styleId="reader-word-layer">
    <w:name w:val="reader-word-layer"/>
    <w:basedOn w:val="a"/>
    <w:qFormat/>
    <w:rsid w:val="00D330C6"/>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2"/>
    <w:uiPriority w:val="99"/>
    <w:semiHidden/>
    <w:unhideWhenUsed/>
    <w:rsid w:val="00B7094A"/>
    <w:rPr>
      <w:sz w:val="18"/>
      <w:szCs w:val="18"/>
    </w:rPr>
  </w:style>
  <w:style w:type="character" w:customStyle="1" w:styleId="Char2">
    <w:name w:val="批注框文本 Char"/>
    <w:basedOn w:val="a0"/>
    <w:link w:val="a6"/>
    <w:uiPriority w:val="99"/>
    <w:semiHidden/>
    <w:rsid w:val="00B709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F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3FA0"/>
    <w:rPr>
      <w:sz w:val="18"/>
      <w:szCs w:val="18"/>
    </w:rPr>
  </w:style>
  <w:style w:type="paragraph" w:styleId="a4">
    <w:name w:val="footer"/>
    <w:basedOn w:val="a"/>
    <w:link w:val="Char0"/>
    <w:uiPriority w:val="99"/>
    <w:unhideWhenUsed/>
    <w:rsid w:val="00F93FA0"/>
    <w:pPr>
      <w:tabs>
        <w:tab w:val="center" w:pos="4153"/>
        <w:tab w:val="right" w:pos="8306"/>
      </w:tabs>
      <w:snapToGrid w:val="0"/>
      <w:jc w:val="left"/>
    </w:pPr>
    <w:rPr>
      <w:sz w:val="18"/>
      <w:szCs w:val="18"/>
    </w:rPr>
  </w:style>
  <w:style w:type="character" w:customStyle="1" w:styleId="Char0">
    <w:name w:val="页脚 Char"/>
    <w:basedOn w:val="a0"/>
    <w:link w:val="a4"/>
    <w:uiPriority w:val="99"/>
    <w:rsid w:val="00F93FA0"/>
    <w:rPr>
      <w:sz w:val="18"/>
      <w:szCs w:val="18"/>
    </w:rPr>
  </w:style>
  <w:style w:type="paragraph" w:styleId="a5">
    <w:name w:val="Date"/>
    <w:basedOn w:val="a"/>
    <w:next w:val="a"/>
    <w:link w:val="Char1"/>
    <w:uiPriority w:val="99"/>
    <w:semiHidden/>
    <w:unhideWhenUsed/>
    <w:rsid w:val="00D330C6"/>
    <w:pPr>
      <w:ind w:leftChars="2500" w:left="100"/>
    </w:pPr>
  </w:style>
  <w:style w:type="character" w:customStyle="1" w:styleId="Char1">
    <w:name w:val="日期 Char"/>
    <w:basedOn w:val="a0"/>
    <w:link w:val="a5"/>
    <w:uiPriority w:val="99"/>
    <w:semiHidden/>
    <w:rsid w:val="00D330C6"/>
  </w:style>
  <w:style w:type="paragraph" w:customStyle="1" w:styleId="reader-word-layer">
    <w:name w:val="reader-word-layer"/>
    <w:basedOn w:val="a"/>
    <w:qFormat/>
    <w:rsid w:val="00D330C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pxb-msc01</dc:creator>
  <cp:lastModifiedBy>dell</cp:lastModifiedBy>
  <cp:revision>2</cp:revision>
  <cp:lastPrinted>2020-09-30T04:50:00Z</cp:lastPrinted>
  <dcterms:created xsi:type="dcterms:W3CDTF">2020-09-30T05:17:00Z</dcterms:created>
  <dcterms:modified xsi:type="dcterms:W3CDTF">2020-09-30T05:17:00Z</dcterms:modified>
</cp:coreProperties>
</file>