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94" w:rsidRPr="00D37D79" w:rsidRDefault="00ED6194" w:rsidP="00ED6194">
      <w:pPr>
        <w:jc w:val="left"/>
        <w:rPr>
          <w:rFonts w:ascii="黑体" w:eastAsia="黑体" w:hAnsi="黑体" w:cs="仿宋"/>
          <w:color w:val="000000"/>
          <w:kern w:val="0"/>
          <w:sz w:val="30"/>
          <w:szCs w:val="30"/>
        </w:rPr>
      </w:pPr>
      <w:r w:rsidRPr="00D37D79">
        <w:rPr>
          <w:rFonts w:ascii="黑体" w:eastAsia="黑体" w:hAnsi="黑体" w:cs="仿宋" w:hint="eastAsia"/>
          <w:color w:val="000000"/>
          <w:kern w:val="0"/>
          <w:sz w:val="30"/>
          <w:szCs w:val="30"/>
        </w:rPr>
        <w:t>附件</w:t>
      </w:r>
      <w:r w:rsidR="00372FC3">
        <w:rPr>
          <w:rFonts w:ascii="黑体" w:eastAsia="黑体" w:hAnsi="黑体" w:cs="仿宋" w:hint="eastAsia"/>
          <w:color w:val="000000"/>
          <w:kern w:val="0"/>
          <w:sz w:val="30"/>
          <w:szCs w:val="30"/>
        </w:rPr>
        <w:t>3</w:t>
      </w:r>
      <w:r w:rsidRPr="00D37D79">
        <w:rPr>
          <w:rFonts w:ascii="黑体" w:eastAsia="黑体" w:hAnsi="黑体" w:cs="仿宋" w:hint="eastAsia"/>
          <w:color w:val="000000"/>
          <w:kern w:val="0"/>
          <w:sz w:val="30"/>
          <w:szCs w:val="30"/>
        </w:rPr>
        <w:t>：</w:t>
      </w:r>
    </w:p>
    <w:p w:rsidR="00ED6194" w:rsidRDefault="00ED6194" w:rsidP="00E97541">
      <w:pPr>
        <w:spacing w:beforeLines="100"/>
        <w:jc w:val="center"/>
        <w:rPr>
          <w:rFonts w:ascii="方正小标宋简体" w:eastAsia="方正小标宋简体" w:hAnsi="Times New Roman"/>
          <w:color w:val="000000"/>
          <w:kern w:val="0"/>
          <w:sz w:val="44"/>
          <w:szCs w:val="32"/>
        </w:rPr>
      </w:pPr>
      <w:r w:rsidRPr="006E6BAF">
        <w:rPr>
          <w:rFonts w:ascii="方正小标宋简体" w:eastAsia="方正小标宋简体" w:hAnsi="Times New Roman" w:cs="仿宋" w:hint="eastAsia"/>
          <w:color w:val="000000"/>
          <w:kern w:val="0"/>
          <w:sz w:val="44"/>
          <w:szCs w:val="32"/>
        </w:rPr>
        <w:t>职业教育专业设置论证工作</w:t>
      </w:r>
      <w:r w:rsidRPr="006E6BAF">
        <w:rPr>
          <w:rFonts w:ascii="方正小标宋简体" w:eastAsia="方正小标宋简体" w:hAnsi="Times New Roman" w:hint="eastAsia"/>
          <w:color w:val="000000"/>
          <w:kern w:val="0"/>
          <w:sz w:val="44"/>
          <w:szCs w:val="32"/>
        </w:rPr>
        <w:t>专家及院校</w:t>
      </w:r>
    </w:p>
    <w:p w:rsidR="00ED6194" w:rsidRDefault="00ED6194" w:rsidP="00E97541">
      <w:pPr>
        <w:spacing w:afterLines="100"/>
        <w:jc w:val="center"/>
        <w:rPr>
          <w:rFonts w:ascii="方正小标宋简体" w:eastAsia="方正小标宋简体" w:hAnsi="Times New Roman"/>
          <w:color w:val="000000"/>
          <w:kern w:val="0"/>
          <w:sz w:val="44"/>
          <w:szCs w:val="32"/>
        </w:rPr>
      </w:pPr>
      <w:r w:rsidRPr="006E6BAF">
        <w:rPr>
          <w:rFonts w:ascii="方正小标宋简体" w:eastAsia="方正小标宋简体" w:hAnsi="Times New Roman" w:hint="eastAsia"/>
          <w:color w:val="000000"/>
          <w:kern w:val="0"/>
          <w:sz w:val="44"/>
          <w:szCs w:val="32"/>
        </w:rPr>
        <w:t>情况申报表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ED6194" w:rsidRPr="00513304" w:rsidTr="00FA6D8B">
        <w:trPr>
          <w:trHeight w:val="558"/>
        </w:trPr>
        <w:tc>
          <w:tcPr>
            <w:tcW w:w="2130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258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258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31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6194" w:rsidRPr="00513304" w:rsidTr="00FA6D8B">
        <w:trPr>
          <w:trHeight w:val="625"/>
        </w:trPr>
        <w:tc>
          <w:tcPr>
            <w:tcW w:w="2130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2580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130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2580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131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6194" w:rsidRPr="00513304" w:rsidTr="00FA6D8B">
        <w:trPr>
          <w:trHeight w:val="421"/>
        </w:trPr>
        <w:tc>
          <w:tcPr>
            <w:tcW w:w="2130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258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130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2580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131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6194" w:rsidRPr="00513304" w:rsidTr="00FA6D8B">
        <w:trPr>
          <w:trHeight w:val="640"/>
        </w:trPr>
        <w:tc>
          <w:tcPr>
            <w:tcW w:w="2130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258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6392" w:type="dxa"/>
            <w:gridSpan w:val="3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6194" w:rsidRPr="00513304" w:rsidTr="00FA6D8B">
        <w:trPr>
          <w:trHeight w:val="552"/>
        </w:trPr>
        <w:tc>
          <w:tcPr>
            <w:tcW w:w="2130" w:type="dxa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2580">
              <w:rPr>
                <w:rFonts w:ascii="仿宋" w:eastAsia="仿宋" w:hAnsi="仿宋" w:hint="eastAsia"/>
                <w:sz w:val="28"/>
                <w:szCs w:val="28"/>
              </w:rPr>
              <w:t>研究领域</w:t>
            </w:r>
          </w:p>
        </w:tc>
        <w:tc>
          <w:tcPr>
            <w:tcW w:w="6392" w:type="dxa"/>
            <w:gridSpan w:val="3"/>
            <w:vAlign w:val="center"/>
          </w:tcPr>
          <w:p w:rsidR="00ED6194" w:rsidRPr="00F42580" w:rsidRDefault="00ED6194" w:rsidP="00FA6D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6194" w:rsidRPr="00513304" w:rsidTr="00FA6D8B">
        <w:trPr>
          <w:trHeight w:val="907"/>
        </w:trPr>
        <w:tc>
          <w:tcPr>
            <w:tcW w:w="2130" w:type="dxa"/>
            <w:vAlign w:val="center"/>
          </w:tcPr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2580">
              <w:rPr>
                <w:rFonts w:ascii="仿宋" w:eastAsia="仿宋" w:hAnsi="仿宋" w:hint="eastAsia"/>
                <w:sz w:val="28"/>
                <w:szCs w:val="28"/>
              </w:rPr>
              <w:t>参与专业目录、教学标准、行业企业标准制订等方面情况</w:t>
            </w:r>
          </w:p>
        </w:tc>
        <w:tc>
          <w:tcPr>
            <w:tcW w:w="6392" w:type="dxa"/>
            <w:gridSpan w:val="3"/>
            <w:vAlign w:val="center"/>
          </w:tcPr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6194" w:rsidRPr="00513304" w:rsidTr="00FA6D8B">
        <w:trPr>
          <w:trHeight w:val="907"/>
        </w:trPr>
        <w:tc>
          <w:tcPr>
            <w:tcW w:w="2130" w:type="dxa"/>
            <w:vAlign w:val="center"/>
          </w:tcPr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258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所在院校物流类专业和本科层次职业教育专业设置情况报告</w:t>
            </w:r>
          </w:p>
        </w:tc>
        <w:tc>
          <w:tcPr>
            <w:tcW w:w="6392" w:type="dxa"/>
            <w:gridSpan w:val="3"/>
            <w:vAlign w:val="center"/>
          </w:tcPr>
          <w:p w:rsidR="00ED6194" w:rsidRPr="00F42580" w:rsidRDefault="00ED6194" w:rsidP="00FA6D8B">
            <w:pPr>
              <w:spacing w:line="36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F42580">
              <w:rPr>
                <w:rFonts w:ascii="仿宋" w:eastAsia="仿宋" w:hAnsi="仿宋" w:hint="eastAsia"/>
                <w:b/>
                <w:sz w:val="28"/>
                <w:szCs w:val="28"/>
              </w:rPr>
              <w:t>说明：</w:t>
            </w:r>
          </w:p>
          <w:p w:rsidR="00ED6194" w:rsidRPr="00C12970" w:rsidRDefault="00ED6194" w:rsidP="00FA6D8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2970">
              <w:rPr>
                <w:rFonts w:ascii="仿宋" w:eastAsia="仿宋" w:hAnsi="仿宋" w:hint="eastAsia"/>
                <w:sz w:val="28"/>
                <w:szCs w:val="28"/>
              </w:rPr>
              <w:t>1、学校物流类专业设置情况（专业名称）</w:t>
            </w:r>
          </w:p>
          <w:p w:rsidR="00ED6194" w:rsidRPr="00C12970" w:rsidRDefault="00ED6194" w:rsidP="00FA6D8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2970">
              <w:rPr>
                <w:rFonts w:ascii="仿宋" w:eastAsia="仿宋" w:hAnsi="仿宋" w:hint="eastAsia"/>
                <w:sz w:val="28"/>
                <w:szCs w:val="28"/>
              </w:rPr>
              <w:t>2、学校物流类专业本科层次办学（4+0,3+2</w:t>
            </w:r>
            <w:r w:rsidR="00E97541">
              <w:rPr>
                <w:rFonts w:ascii="仿宋" w:eastAsia="仿宋" w:hAnsi="仿宋" w:hint="eastAsia"/>
                <w:sz w:val="28"/>
                <w:szCs w:val="28"/>
              </w:rPr>
              <w:t>等）情况。开办的物流类专业或论证过拟设</w:t>
            </w:r>
            <w:r w:rsidRPr="00C12970">
              <w:rPr>
                <w:rFonts w:ascii="仿宋" w:eastAsia="仿宋" w:hAnsi="仿宋" w:hint="eastAsia"/>
                <w:sz w:val="28"/>
                <w:szCs w:val="28"/>
              </w:rPr>
              <w:t>专业名称。如有，请提交相关论证材料。内容可包括区域（行业/产业）发展新形势，对相关领域人才培养的新需求，当前相关人才供给情况及短板，有关岗位职业能力分析，有关专业设置的定位和基本内涵等。</w:t>
            </w:r>
          </w:p>
          <w:p w:rsidR="00ED6194" w:rsidRPr="00C12970" w:rsidRDefault="00ED6194" w:rsidP="00FA6D8B">
            <w:pPr>
              <w:spacing w:line="36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970">
              <w:rPr>
                <w:rFonts w:ascii="仿宋" w:eastAsia="仿宋" w:hAnsi="仿宋" w:hint="eastAsia"/>
                <w:sz w:val="28"/>
                <w:szCs w:val="28"/>
              </w:rPr>
              <w:t>3、如物流类专业无本科层次开设或论证，有无其他专业的开展此项工作。</w:t>
            </w:r>
            <w:r w:rsidRPr="00C12970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Default="00ED6194" w:rsidP="00FA6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D6194" w:rsidRPr="00F42580" w:rsidRDefault="00ED6194" w:rsidP="00FA6D8B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ED6194" w:rsidRPr="00F42580" w:rsidRDefault="00ED6194" w:rsidP="00ED6194"/>
    <w:p w:rsidR="001B5D23" w:rsidRPr="00ED6194" w:rsidRDefault="003A6F19"/>
    <w:sectPr w:rsidR="001B5D23" w:rsidRPr="00ED6194" w:rsidSect="00D37D79">
      <w:footerReference w:type="even" r:id="rId6"/>
      <w:pgSz w:w="11906" w:h="16838" w:code="9"/>
      <w:pgMar w:top="1440" w:right="1800" w:bottom="1440" w:left="1800" w:header="851" w:footer="124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19" w:rsidRDefault="003A6F19" w:rsidP="00526B15">
      <w:r>
        <w:separator/>
      </w:r>
    </w:p>
  </w:endnote>
  <w:endnote w:type="continuationSeparator" w:id="0">
    <w:p w:rsidR="003A6F19" w:rsidRDefault="003A6F19" w:rsidP="0052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BA" w:rsidRDefault="00C12970" w:rsidP="001B70BA">
    <w:pPr>
      <w:pStyle w:val="a3"/>
      <w:ind w:firstLine="360"/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3B7233" w:rsidRPr="00F1573B">
      <w:rPr>
        <w:rStyle w:val="a4"/>
        <w:rFonts w:ascii="Times New Roman" w:hAnsi="Times New Roman"/>
        <w:sz w:val="28"/>
      </w:rPr>
      <w:fldChar w:fldCharType="begin"/>
    </w:r>
    <w:r w:rsidRPr="00F1573B">
      <w:rPr>
        <w:rStyle w:val="a4"/>
        <w:rFonts w:ascii="Times New Roman" w:hAnsi="Times New Roman"/>
        <w:sz w:val="28"/>
      </w:rPr>
      <w:instrText xml:space="preserve">PAGE  </w:instrText>
    </w:r>
    <w:r w:rsidR="003B7233" w:rsidRPr="00F1573B">
      <w:rPr>
        <w:rStyle w:val="a4"/>
        <w:rFonts w:ascii="Times New Roman" w:hAnsi="Times New Roman"/>
        <w:sz w:val="28"/>
      </w:rPr>
      <w:fldChar w:fldCharType="separate"/>
    </w:r>
    <w:r>
      <w:rPr>
        <w:rStyle w:val="a4"/>
        <w:rFonts w:ascii="Times New Roman" w:hAnsi="Times New Roman"/>
        <w:noProof/>
        <w:sz w:val="28"/>
      </w:rPr>
      <w:t>4</w:t>
    </w:r>
    <w:r w:rsidR="003B7233" w:rsidRPr="00F1573B">
      <w:rPr>
        <w:rStyle w:val="a4"/>
        <w:rFonts w:ascii="Times New Roman" w:hAnsi="Times New Roman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19" w:rsidRDefault="003A6F19" w:rsidP="00526B15">
      <w:r>
        <w:separator/>
      </w:r>
    </w:p>
  </w:footnote>
  <w:footnote w:type="continuationSeparator" w:id="0">
    <w:p w:rsidR="003A6F19" w:rsidRDefault="003A6F19" w:rsidP="00526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194"/>
    <w:rsid w:val="0026167F"/>
    <w:rsid w:val="00372FC3"/>
    <w:rsid w:val="003A6F19"/>
    <w:rsid w:val="003B7233"/>
    <w:rsid w:val="00526B15"/>
    <w:rsid w:val="009B7DBC"/>
    <w:rsid w:val="00C12970"/>
    <w:rsid w:val="00C51394"/>
    <w:rsid w:val="00E1191C"/>
    <w:rsid w:val="00E97541"/>
    <w:rsid w:val="00ED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6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6194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ED6194"/>
  </w:style>
  <w:style w:type="paragraph" w:styleId="a5">
    <w:name w:val="header"/>
    <w:basedOn w:val="a"/>
    <w:link w:val="Char0"/>
    <w:uiPriority w:val="99"/>
    <w:semiHidden/>
    <w:unhideWhenUsed/>
    <w:rsid w:val="00372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72F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2020-04-14T03:02:00Z</dcterms:created>
  <dcterms:modified xsi:type="dcterms:W3CDTF">2020-04-15T08:06:00Z</dcterms:modified>
</cp:coreProperties>
</file>